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540" w:type="dxa"/>
        <w:tblInd w:w="8647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</w:tblGrid>
      <w:tr w:rsidR="00BF6C3A" w:rsidRPr="00BF6C3A" w14:paraId="5562CB20" w14:textId="77777777" w:rsidTr="00BF6C3A">
        <w:trPr>
          <w:trHeight w:val="112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5BF25" w14:textId="77777777" w:rsidR="00BF6C3A" w:rsidRPr="00BF6C3A" w:rsidRDefault="00BF6C3A" w:rsidP="00BF6C3A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Большесальского сельского поселения</w:t>
            </w:r>
          </w:p>
        </w:tc>
      </w:tr>
      <w:tr w:rsidR="00BF6C3A" w:rsidRPr="00BF6C3A" w14:paraId="7D6EC180" w14:textId="77777777" w:rsidTr="00BF6C3A">
        <w:trPr>
          <w:trHeight w:val="282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177EEA" w14:textId="77777777" w:rsidR="00BF6C3A" w:rsidRPr="00BF6C3A" w:rsidRDefault="00BF6C3A" w:rsidP="00BF6C3A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6CAD41" w14:textId="77777777" w:rsidR="00BF6C3A" w:rsidRPr="00BF6C3A" w:rsidRDefault="00BF6C3A" w:rsidP="00BF6C3A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3F4CB7" w14:textId="77777777" w:rsidR="00BF6C3A" w:rsidRPr="00BF6C3A" w:rsidRDefault="00BF6C3A" w:rsidP="00BF6C3A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Д. </w:t>
            </w:r>
            <w:proofErr w:type="spellStart"/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Джемилия</w:t>
            </w:r>
            <w:proofErr w:type="spellEnd"/>
          </w:p>
        </w:tc>
      </w:tr>
      <w:tr w:rsidR="00BF6C3A" w:rsidRPr="00BF6C3A" w14:paraId="65A05AB1" w14:textId="77777777" w:rsidTr="00BF6C3A">
        <w:trPr>
          <w:trHeight w:val="255"/>
        </w:trPr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2451C" w14:textId="77777777" w:rsidR="00BF6C3A" w:rsidRPr="00BF6C3A" w:rsidRDefault="00BF6C3A" w:rsidP="00BF6C3A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21584" w14:textId="77777777" w:rsidR="00BF6C3A" w:rsidRPr="00BF6C3A" w:rsidRDefault="00BF6C3A" w:rsidP="00BF6C3A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BF6C3A" w:rsidRPr="00BF6C3A" w14:paraId="22EF828C" w14:textId="77777777" w:rsidTr="00BF6C3A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2E50" w14:textId="77777777" w:rsidR="00BF6C3A" w:rsidRPr="00BF6C3A" w:rsidRDefault="00BF6C3A" w:rsidP="00BF6C3A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9020" w14:textId="77777777" w:rsidR="00BF6C3A" w:rsidRPr="00BF6C3A" w:rsidRDefault="00BF6C3A" w:rsidP="00BF6C3A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E608" w14:textId="77777777" w:rsidR="00BF6C3A" w:rsidRPr="00BF6C3A" w:rsidRDefault="00BF6C3A" w:rsidP="00BF6C3A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C3A" w:rsidRPr="00BF6C3A" w14:paraId="35DD7528" w14:textId="77777777" w:rsidTr="00BF6C3A">
        <w:trPr>
          <w:trHeight w:val="282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ECD4" w14:textId="53BB7A09" w:rsidR="00BF6C3A" w:rsidRPr="00BF6C3A" w:rsidRDefault="00BF6C3A" w:rsidP="00BF6C3A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</w:t>
            </w: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 202</w:t>
            </w:r>
            <w:r w:rsidR="007D6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54DAC196" w14:textId="77777777" w:rsidR="00BF6C3A" w:rsidRDefault="00BF6C3A" w:rsidP="00BF6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319A6C" w14:textId="7522D88E" w:rsidR="00BF6C3A" w:rsidRPr="00BF6C3A" w:rsidRDefault="00BF6C3A" w:rsidP="00BF6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C3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</w:p>
    <w:p w14:paraId="17FE184C" w14:textId="38D98BCB" w:rsidR="00BF6C3A" w:rsidRPr="00BF6C3A" w:rsidRDefault="00BF6C3A" w:rsidP="00BF6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налоговых расходов Большесальского сельского поселения, обусловленных налоговыми льготами, освобождениями и иными преференциями по налогам, предусмотренными в качестве мер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Pr="00BF6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ной поддержки в соответствии с целями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BF6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 Большесальского сельского поселения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2A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7D6A3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D32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14:paraId="09F6E724" w14:textId="77777777" w:rsidR="00BF6C3A" w:rsidRPr="00BF6C3A" w:rsidRDefault="00BF6C3A" w:rsidP="00BF6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E0726" w14:textId="77777777" w:rsidR="00BF6C3A" w:rsidRPr="00BF6C3A" w:rsidRDefault="00BF6C3A" w:rsidP="00BF6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9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3118"/>
        <w:gridCol w:w="1998"/>
        <w:gridCol w:w="1263"/>
        <w:gridCol w:w="1289"/>
        <w:gridCol w:w="2173"/>
        <w:gridCol w:w="1995"/>
        <w:gridCol w:w="1488"/>
        <w:gridCol w:w="1073"/>
      </w:tblGrid>
      <w:tr w:rsidR="00BF6C3A" w:rsidRPr="00BF6C3A" w14:paraId="129FC5EB" w14:textId="77777777" w:rsidTr="002D32AA">
        <w:tc>
          <w:tcPr>
            <w:tcW w:w="534" w:type="dxa"/>
          </w:tcPr>
          <w:p w14:paraId="15352A0E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№ п\п</w:t>
            </w:r>
          </w:p>
        </w:tc>
        <w:tc>
          <w:tcPr>
            <w:tcW w:w="1026" w:type="dxa"/>
          </w:tcPr>
          <w:p w14:paraId="339B081E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Краткое наименование налогового расхода Большесальского сельского поселения</w:t>
            </w:r>
          </w:p>
        </w:tc>
        <w:tc>
          <w:tcPr>
            <w:tcW w:w="3118" w:type="dxa"/>
          </w:tcPr>
          <w:p w14:paraId="5D93471B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налогового расхода Большесальского сельского поселения</w:t>
            </w:r>
          </w:p>
        </w:tc>
        <w:tc>
          <w:tcPr>
            <w:tcW w:w="1998" w:type="dxa"/>
          </w:tcPr>
          <w:p w14:paraId="761BB956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Реквизиты нормативного правового акта Большесальского сельского поселения, устанавливающего налоговый расход</w:t>
            </w:r>
          </w:p>
        </w:tc>
        <w:tc>
          <w:tcPr>
            <w:tcW w:w="1263" w:type="dxa"/>
          </w:tcPr>
          <w:p w14:paraId="20A212FA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Наименование 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289" w:type="dxa"/>
          </w:tcPr>
          <w:p w14:paraId="04BEC8AE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Целевая категория налогового расхода Большесальского сельского поселения</w:t>
            </w:r>
          </w:p>
        </w:tc>
        <w:tc>
          <w:tcPr>
            <w:tcW w:w="2173" w:type="dxa"/>
          </w:tcPr>
          <w:p w14:paraId="2625761B" w14:textId="2E22055C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ной программы Большесальского сельского поселения, предусматривающей налоговые расходы</w:t>
            </w:r>
          </w:p>
        </w:tc>
        <w:tc>
          <w:tcPr>
            <w:tcW w:w="1995" w:type="dxa"/>
          </w:tcPr>
          <w:p w14:paraId="0630BACF" w14:textId="00620B36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подпрограммы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ной программы  Большесальского сельского поселения, предусматривающей налоговые расходы</w:t>
            </w:r>
          </w:p>
        </w:tc>
        <w:tc>
          <w:tcPr>
            <w:tcW w:w="1488" w:type="dxa"/>
          </w:tcPr>
          <w:p w14:paraId="167B583D" w14:textId="032192DD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структурного элемента подпрограммы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ной программы  Большесальского сельского поселения,  предусматривающей налоговые расходы</w:t>
            </w:r>
          </w:p>
        </w:tc>
        <w:tc>
          <w:tcPr>
            <w:tcW w:w="1073" w:type="dxa"/>
          </w:tcPr>
          <w:p w14:paraId="14F4E91D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Наименование куратора налогового расхода</w:t>
            </w:r>
          </w:p>
        </w:tc>
      </w:tr>
      <w:tr w:rsidR="00BF6C3A" w:rsidRPr="00BF6C3A" w14:paraId="67BEA515" w14:textId="77777777" w:rsidTr="002D32AA">
        <w:tc>
          <w:tcPr>
            <w:tcW w:w="534" w:type="dxa"/>
          </w:tcPr>
          <w:p w14:paraId="16788DAF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14:paraId="29E026BA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173A713C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8" w:type="dxa"/>
          </w:tcPr>
          <w:p w14:paraId="3816BF19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3" w:type="dxa"/>
          </w:tcPr>
          <w:p w14:paraId="5BADF3AD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9" w:type="dxa"/>
          </w:tcPr>
          <w:p w14:paraId="3B6A2CA2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73" w:type="dxa"/>
          </w:tcPr>
          <w:p w14:paraId="733F1532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95" w:type="dxa"/>
          </w:tcPr>
          <w:p w14:paraId="561D10E7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8" w:type="dxa"/>
          </w:tcPr>
          <w:p w14:paraId="341E63EE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3" w:type="dxa"/>
          </w:tcPr>
          <w:p w14:paraId="0CEC7E86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33E90" w:rsidRPr="002D32AA" w14:paraId="08F02AB3" w14:textId="77777777" w:rsidTr="002D32AA">
        <w:tc>
          <w:tcPr>
            <w:tcW w:w="534" w:type="dxa"/>
          </w:tcPr>
          <w:p w14:paraId="17CFFEA2" w14:textId="77777777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vAlign w:val="center"/>
          </w:tcPr>
          <w:p w14:paraId="0D65F01D" w14:textId="77777777" w:rsidR="00933E90" w:rsidRPr="002D32AA" w:rsidRDefault="00933E9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земельного налога</w:t>
            </w:r>
          </w:p>
          <w:p w14:paraId="216844D3" w14:textId="5C8FA2D0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C41A077" w14:textId="71CFAB6F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Освобо</w:t>
            </w: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ждение</w:t>
            </w: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 от уплаты земельного налога следующи</w:t>
            </w:r>
            <w:r w:rsidR="008F0945" w:rsidRPr="002D32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</w:t>
            </w:r>
            <w:r w:rsidR="008F0945" w:rsidRPr="002D32AA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налогоплательщиков:</w:t>
            </w:r>
          </w:p>
          <w:p w14:paraId="7CB5FCEC" w14:textId="77777777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1) Героев Советского Союза, Героев Российской Федерации, Героев Социалистического труда, полных кавалеров орденов Славы, Трудовой Славы и «За службу Родине в Вооруженных силах СССР»;</w:t>
            </w:r>
          </w:p>
          <w:p w14:paraId="6CB4E823" w14:textId="77777777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ветеранов и инвалидов Великой Отечественной войны, а также ветеранов и инвалидов боевых действий;</w:t>
            </w:r>
          </w:p>
          <w:p w14:paraId="733A7109" w14:textId="77777777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3) физических лиц, имеющих право на получение социальной поддержки в соответствии с </w:t>
            </w:r>
            <w:hyperlink r:id="rId5" w:history="1">
              <w:r w:rsidRPr="00234B6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</w:t>
            </w:r>
            <w:hyperlink r:id="rId6" w:history="1">
              <w:r w:rsidRPr="00234B6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Закона</w:t>
              </w:r>
            </w:hyperlink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от 18 июня 1992 года N 3061-1), в соответствии с Федеральным </w:t>
            </w:r>
            <w:hyperlink r:id="rId7" w:history="1">
              <w:r w:rsidRPr="00234B6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Теча</w:t>
            </w:r>
            <w:proofErr w:type="spellEnd"/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" и в соответствии с Федеральным </w:t>
            </w:r>
            <w:hyperlink r:id="rId8" w:history="1">
              <w:r w:rsidRPr="00234B6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      </w:r>
          </w:p>
          <w:p w14:paraId="240F5CE2" w14:textId="77777777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4)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</w:p>
          <w:p w14:paraId="7C6B1241" w14:textId="77777777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5)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</w:t>
            </w:r>
            <w:r w:rsidRPr="00234B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включая ядерное оружие и космическую технику.</w:t>
            </w:r>
          </w:p>
          <w:p w14:paraId="32A844BF" w14:textId="77777777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6) инвалидов I группы инвалидности;</w:t>
            </w:r>
          </w:p>
          <w:p w14:paraId="7C62140C" w14:textId="77777777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7) инвалидов с детства;</w:t>
            </w:r>
          </w:p>
          <w:p w14:paraId="59A80732" w14:textId="352EF123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8) детей-инвалидов, их родителей (усыновителей), опекунов (попечителей);</w:t>
            </w:r>
          </w:p>
          <w:p w14:paraId="1E28E64D" w14:textId="20CFADF6" w:rsidR="00234B60" w:rsidRPr="002D32AA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9) физических лиц, имеющие трех и более несовершеннолетних детей и совместно проживающие с ними, в части земельных участков, приобретенных в соответствии со ст. 8.2 Областного закона от 22.07.2003г. №19-ЗС «О регулировании земельный отношений в Ростовской области»;</w:t>
            </w:r>
          </w:p>
          <w:p w14:paraId="550275A8" w14:textId="77777777" w:rsidR="00064B49" w:rsidRPr="00064B49" w:rsidRDefault="008F0945" w:rsidP="00064B4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10)</w:t>
            </w:r>
            <w:r w:rsidR="002D32AA" w:rsidRPr="002D32A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064B49" w:rsidRPr="00064B49">
              <w:rPr>
                <w:rFonts w:ascii="Times New Roman" w:hAnsi="Times New Roman" w:cs="Times New Roman"/>
                <w:sz w:val="20"/>
                <w:szCs w:val="20"/>
              </w:rPr>
              <w:t>граждан, призванных на военную службу по мобилизации в Вооруженные Силы Российской Федерации, граждан, заключивших на территории Ростовской области в связи с участием в специальной военной операции контракт о прохождении военной службы,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      </w:r>
          </w:p>
          <w:p w14:paraId="3825206E" w14:textId="5A6895CE" w:rsidR="00933E90" w:rsidRPr="002D32AA" w:rsidRDefault="00064B49" w:rsidP="0006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49">
              <w:rPr>
                <w:rFonts w:ascii="Times New Roman" w:hAnsi="Times New Roman" w:cs="Times New Roman"/>
                <w:sz w:val="20"/>
                <w:szCs w:val="20"/>
              </w:rPr>
              <w:t>супругу (супруга), несовершеннолетних детей, родителей (усыновителей)</w:t>
            </w:r>
            <w:bookmarkStart w:id="0" w:name="_GoBack"/>
            <w:bookmarkEnd w:id="0"/>
          </w:p>
        </w:tc>
        <w:tc>
          <w:tcPr>
            <w:tcW w:w="1998" w:type="dxa"/>
          </w:tcPr>
          <w:p w14:paraId="0359E445" w14:textId="29BBFCAE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Решение собрания депутатов Большесальского сельского поселения от  23.11.2017г «36 «О земельном налоге»</w:t>
            </w:r>
          </w:p>
        </w:tc>
        <w:tc>
          <w:tcPr>
            <w:tcW w:w="1263" w:type="dxa"/>
          </w:tcPr>
          <w:p w14:paraId="21CBC7DD" w14:textId="00C31C09" w:rsidR="00933E90" w:rsidRPr="00933E90" w:rsidRDefault="008F0945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  <w:p w14:paraId="2A96E969" w14:textId="77777777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A85196A" w14:textId="2ADF1BDD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2173" w:type="dxa"/>
          </w:tcPr>
          <w:p w14:paraId="5F2CE128" w14:textId="0587F65C" w:rsidR="00933E90" w:rsidRPr="002D32AA" w:rsidRDefault="007D6A31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A31">
              <w:rPr>
                <w:rFonts w:ascii="Times New Roman" w:hAnsi="Times New Roman" w:cs="Times New Roman"/>
                <w:sz w:val="20"/>
                <w:szCs w:val="20"/>
              </w:rPr>
              <w:t>«Благоустройство Большесальского сельского поселения»</w:t>
            </w:r>
          </w:p>
        </w:tc>
        <w:tc>
          <w:tcPr>
            <w:tcW w:w="1995" w:type="dxa"/>
          </w:tcPr>
          <w:p w14:paraId="57C699DD" w14:textId="7F49895A" w:rsidR="00933E90" w:rsidRPr="002D32AA" w:rsidRDefault="007D6A31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A31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 процессных мероприятий «Содержание в чистоте территорий памятников и поселения, прочие мероприятия по благоустройству»</w:t>
            </w:r>
          </w:p>
        </w:tc>
        <w:tc>
          <w:tcPr>
            <w:tcW w:w="1488" w:type="dxa"/>
          </w:tcPr>
          <w:p w14:paraId="7909A76C" w14:textId="4A6E95FB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</w:tcPr>
          <w:p w14:paraId="0268C8E8" w14:textId="0F7C96C1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Администрация Большесальского сельского поселения</w:t>
            </w:r>
          </w:p>
        </w:tc>
      </w:tr>
      <w:tr w:rsidR="007D6A31" w:rsidRPr="002D32AA" w14:paraId="39FDE443" w14:textId="77777777" w:rsidTr="002D32AA">
        <w:tc>
          <w:tcPr>
            <w:tcW w:w="534" w:type="dxa"/>
          </w:tcPr>
          <w:p w14:paraId="3761C076" w14:textId="5C2AA512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26" w:type="dxa"/>
            <w:vAlign w:val="center"/>
          </w:tcPr>
          <w:p w14:paraId="3C214423" w14:textId="0B1332F8" w:rsidR="007D6A31" w:rsidRPr="002D32AA" w:rsidRDefault="007D6A31" w:rsidP="007D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земельного налога</w:t>
            </w:r>
            <w:r w:rsidRPr="002D32A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1E7AFA80" w14:textId="03FB91BD" w:rsidR="007D6A31" w:rsidRPr="002D32AA" w:rsidRDefault="007D6A31" w:rsidP="007D6A3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45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земельного налога следующих категорий налогоплательщиков:</w:t>
            </w:r>
          </w:p>
          <w:p w14:paraId="15B25840" w14:textId="77777777" w:rsidR="007D6A31" w:rsidRPr="007D6A31" w:rsidRDefault="007D6A31" w:rsidP="007D6A3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A31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Большесальского сельского поселения;</w:t>
            </w:r>
          </w:p>
          <w:p w14:paraId="75F050BC" w14:textId="77777777" w:rsidR="007D6A31" w:rsidRPr="007D6A31" w:rsidRDefault="007D6A31" w:rsidP="007D6A3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A31">
              <w:rPr>
                <w:rFonts w:ascii="Times New Roman" w:hAnsi="Times New Roman" w:cs="Times New Roman"/>
                <w:sz w:val="20"/>
                <w:szCs w:val="20"/>
              </w:rPr>
              <w:t>муниципальные учреждения образования, спорта и культуры</w:t>
            </w:r>
          </w:p>
          <w:p w14:paraId="633FC150" w14:textId="386855DA" w:rsidR="007D6A31" w:rsidRPr="002D32AA" w:rsidRDefault="007D6A31" w:rsidP="007D6A3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14:paraId="1FE808A9" w14:textId="77A82A61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eastAsia="Calibri" w:hAnsi="Times New Roman" w:cs="Times New Roman"/>
                <w:sz w:val="20"/>
                <w:szCs w:val="20"/>
              </w:rPr>
              <w:t>Решение собрания депутатов Большесальского сельского поселения от  23.11.2017г «36 «О земельном налоге»</w:t>
            </w:r>
          </w:p>
        </w:tc>
        <w:tc>
          <w:tcPr>
            <w:tcW w:w="1263" w:type="dxa"/>
          </w:tcPr>
          <w:p w14:paraId="23A0F2C5" w14:textId="15C98A79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289" w:type="dxa"/>
          </w:tcPr>
          <w:p w14:paraId="708E2BF5" w14:textId="0B2F920A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</w:p>
        </w:tc>
        <w:tc>
          <w:tcPr>
            <w:tcW w:w="2173" w:type="dxa"/>
          </w:tcPr>
          <w:p w14:paraId="19393F48" w14:textId="30DB64DF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A31">
              <w:rPr>
                <w:rFonts w:ascii="Times New Roman" w:hAnsi="Times New Roman" w:cs="Times New Roman"/>
                <w:sz w:val="20"/>
                <w:szCs w:val="20"/>
              </w:rPr>
              <w:t>«Благоустройство Большесальского сельского поселения»</w:t>
            </w:r>
          </w:p>
        </w:tc>
        <w:tc>
          <w:tcPr>
            <w:tcW w:w="1995" w:type="dxa"/>
          </w:tcPr>
          <w:p w14:paraId="443D6893" w14:textId="0CE2E6B8" w:rsidR="007D6A31" w:rsidRPr="007D6A31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6A31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«Содержание в чистоте территорий памятников и поселения, прочие мероприятия по благоустройству»</w:t>
            </w:r>
          </w:p>
        </w:tc>
        <w:tc>
          <w:tcPr>
            <w:tcW w:w="1488" w:type="dxa"/>
          </w:tcPr>
          <w:p w14:paraId="02E1AAD2" w14:textId="30DACB70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</w:tcPr>
          <w:p w14:paraId="2662DE7B" w14:textId="20497260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Администрация Большесальского сельского поселения</w:t>
            </w:r>
          </w:p>
        </w:tc>
      </w:tr>
      <w:tr w:rsidR="007D6A31" w:rsidRPr="002D32AA" w14:paraId="212AA89A" w14:textId="77777777" w:rsidTr="002D32AA">
        <w:tc>
          <w:tcPr>
            <w:tcW w:w="534" w:type="dxa"/>
          </w:tcPr>
          <w:p w14:paraId="038E7C3A" w14:textId="05A2416D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3A8052A" w14:textId="77777777" w:rsidR="007D6A31" w:rsidRPr="002D32AA" w:rsidRDefault="007D6A31" w:rsidP="007D6A3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Освобождение от уплаты </w:t>
            </w: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налога на имущество физических лиц</w:t>
            </w:r>
          </w:p>
          <w:p w14:paraId="0C408036" w14:textId="77777777" w:rsidR="007D6A31" w:rsidRPr="002D32AA" w:rsidRDefault="007D6A31" w:rsidP="007D6A3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9FBD0F2" w14:textId="77777777" w:rsidR="007D6A31" w:rsidRPr="002D32AA" w:rsidRDefault="007D6A31" w:rsidP="007D6A3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Освободить от уплаты налога на имущество физических лиц </w:t>
            </w: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следующие категории налогоплательщиков:</w:t>
            </w:r>
          </w:p>
          <w:p w14:paraId="53D13198" w14:textId="77777777" w:rsidR="00064B49" w:rsidRPr="00064B49" w:rsidRDefault="00064B49" w:rsidP="00064B4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49">
              <w:rPr>
                <w:rFonts w:ascii="Times New Roman" w:hAnsi="Times New Roman" w:cs="Times New Roman"/>
                <w:sz w:val="20"/>
                <w:szCs w:val="20"/>
              </w:rPr>
              <w:t>детей-инвалидов, их родителей, усыновителей, опекунов, попечителей детей-инвалидов, совместно проживающих и зарегистрированных с ними;</w:t>
            </w:r>
          </w:p>
          <w:p w14:paraId="1B687960" w14:textId="77777777" w:rsidR="00064B49" w:rsidRPr="00064B49" w:rsidRDefault="00064B49" w:rsidP="00064B4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49">
              <w:rPr>
                <w:rFonts w:ascii="Times New Roman" w:hAnsi="Times New Roman" w:cs="Times New Roman"/>
                <w:sz w:val="20"/>
                <w:szCs w:val="20"/>
              </w:rPr>
              <w:t>граждан, призванных на военную службу по мобилизации в Вооруженные Силы Российской Федерации, граждан, заключивших на территории Ростовской области в связи с участием в специальной военной операции контракт о прохождении военной службы,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      </w:r>
          </w:p>
          <w:p w14:paraId="21834181" w14:textId="12051399" w:rsidR="007D6A31" w:rsidRPr="002D32AA" w:rsidRDefault="00064B49" w:rsidP="00064B4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49">
              <w:rPr>
                <w:rFonts w:ascii="Times New Roman" w:hAnsi="Times New Roman" w:cs="Times New Roman"/>
                <w:sz w:val="20"/>
                <w:szCs w:val="20"/>
              </w:rPr>
              <w:t>супругу (супруга), несовершеннолетних детей, родителей (усыновителей)</w:t>
            </w:r>
          </w:p>
        </w:tc>
        <w:tc>
          <w:tcPr>
            <w:tcW w:w="1998" w:type="dxa"/>
          </w:tcPr>
          <w:p w14:paraId="4374B9F2" w14:textId="666C0778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Решение Собрания депутатов Большесальского </w:t>
            </w: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сельского поселения №35 от 23.11.2017 года «О налоге на имущество физических лиц»</w:t>
            </w:r>
          </w:p>
        </w:tc>
        <w:tc>
          <w:tcPr>
            <w:tcW w:w="1263" w:type="dxa"/>
          </w:tcPr>
          <w:p w14:paraId="700E48B6" w14:textId="23FEB0DD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1289" w:type="dxa"/>
          </w:tcPr>
          <w:p w14:paraId="6F08591D" w14:textId="517C5622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2173" w:type="dxa"/>
          </w:tcPr>
          <w:p w14:paraId="2E4F9610" w14:textId="41B8E0A3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A31">
              <w:rPr>
                <w:rFonts w:ascii="Times New Roman" w:hAnsi="Times New Roman" w:cs="Times New Roman"/>
                <w:sz w:val="20"/>
                <w:szCs w:val="20"/>
              </w:rPr>
              <w:t>«Благоустройство Большесальского сельского поселения»</w:t>
            </w:r>
          </w:p>
        </w:tc>
        <w:tc>
          <w:tcPr>
            <w:tcW w:w="1995" w:type="dxa"/>
          </w:tcPr>
          <w:p w14:paraId="3E3CA646" w14:textId="77B9E6E6" w:rsidR="007D6A31" w:rsidRPr="007D6A31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A3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 w:rsidRPr="007D6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«Содержание в чистоте территорий памятников и поселения, прочие мероприятия по благоустройству»</w:t>
            </w:r>
          </w:p>
        </w:tc>
        <w:tc>
          <w:tcPr>
            <w:tcW w:w="1488" w:type="dxa"/>
          </w:tcPr>
          <w:p w14:paraId="37C3A9B1" w14:textId="4C16F42F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73" w:type="dxa"/>
          </w:tcPr>
          <w:p w14:paraId="6851B21B" w14:textId="24062CAE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Администрация Большеса</w:t>
            </w: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льского сельского поселения</w:t>
            </w:r>
          </w:p>
        </w:tc>
      </w:tr>
    </w:tbl>
    <w:p w14:paraId="31E621C2" w14:textId="77777777" w:rsidR="00BF6C3A" w:rsidRPr="002D32AA" w:rsidRDefault="00BF6C3A" w:rsidP="002D3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580654" w14:textId="77777777" w:rsidR="006436FF" w:rsidRPr="002D32AA" w:rsidRDefault="006436FF" w:rsidP="002D32AA">
      <w:pPr>
        <w:jc w:val="center"/>
        <w:rPr>
          <w:sz w:val="20"/>
          <w:szCs w:val="20"/>
        </w:rPr>
      </w:pPr>
    </w:p>
    <w:sectPr w:rsidR="006436FF" w:rsidRPr="002D32AA" w:rsidSect="002D32A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5009A"/>
    <w:multiLevelType w:val="hybridMultilevel"/>
    <w:tmpl w:val="89286714"/>
    <w:lvl w:ilvl="0" w:tplc="C8C4A91E">
      <w:start w:val="1"/>
      <w:numFmt w:val="decimal"/>
      <w:lvlText w:val="%1)"/>
      <w:lvlJc w:val="left"/>
      <w:pPr>
        <w:ind w:left="935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558395C">
      <w:numFmt w:val="bullet"/>
      <w:lvlText w:val="•"/>
      <w:lvlJc w:val="left"/>
      <w:pPr>
        <w:ind w:left="1952" w:hanging="438"/>
      </w:pPr>
      <w:rPr>
        <w:rFonts w:hint="default"/>
        <w:lang w:val="ru-RU" w:eastAsia="en-US" w:bidi="ar-SA"/>
      </w:rPr>
    </w:lvl>
    <w:lvl w:ilvl="2" w:tplc="CB7E31F8">
      <w:numFmt w:val="bullet"/>
      <w:lvlText w:val="•"/>
      <w:lvlJc w:val="left"/>
      <w:pPr>
        <w:ind w:left="2964" w:hanging="438"/>
      </w:pPr>
      <w:rPr>
        <w:rFonts w:hint="default"/>
        <w:lang w:val="ru-RU" w:eastAsia="en-US" w:bidi="ar-SA"/>
      </w:rPr>
    </w:lvl>
    <w:lvl w:ilvl="3" w:tplc="67AEFC8E">
      <w:numFmt w:val="bullet"/>
      <w:lvlText w:val="•"/>
      <w:lvlJc w:val="left"/>
      <w:pPr>
        <w:ind w:left="3976" w:hanging="438"/>
      </w:pPr>
      <w:rPr>
        <w:rFonts w:hint="default"/>
        <w:lang w:val="ru-RU" w:eastAsia="en-US" w:bidi="ar-SA"/>
      </w:rPr>
    </w:lvl>
    <w:lvl w:ilvl="4" w:tplc="817E4C42">
      <w:numFmt w:val="bullet"/>
      <w:lvlText w:val="•"/>
      <w:lvlJc w:val="left"/>
      <w:pPr>
        <w:ind w:left="4988" w:hanging="438"/>
      </w:pPr>
      <w:rPr>
        <w:rFonts w:hint="default"/>
        <w:lang w:val="ru-RU" w:eastAsia="en-US" w:bidi="ar-SA"/>
      </w:rPr>
    </w:lvl>
    <w:lvl w:ilvl="5" w:tplc="E6C0EA88">
      <w:numFmt w:val="bullet"/>
      <w:lvlText w:val="•"/>
      <w:lvlJc w:val="left"/>
      <w:pPr>
        <w:ind w:left="6000" w:hanging="438"/>
      </w:pPr>
      <w:rPr>
        <w:rFonts w:hint="default"/>
        <w:lang w:val="ru-RU" w:eastAsia="en-US" w:bidi="ar-SA"/>
      </w:rPr>
    </w:lvl>
    <w:lvl w:ilvl="6" w:tplc="EED2846E">
      <w:numFmt w:val="bullet"/>
      <w:lvlText w:val="•"/>
      <w:lvlJc w:val="left"/>
      <w:pPr>
        <w:ind w:left="7012" w:hanging="438"/>
      </w:pPr>
      <w:rPr>
        <w:rFonts w:hint="default"/>
        <w:lang w:val="ru-RU" w:eastAsia="en-US" w:bidi="ar-SA"/>
      </w:rPr>
    </w:lvl>
    <w:lvl w:ilvl="7" w:tplc="E6060B3C">
      <w:numFmt w:val="bullet"/>
      <w:lvlText w:val="•"/>
      <w:lvlJc w:val="left"/>
      <w:pPr>
        <w:ind w:left="8024" w:hanging="438"/>
      </w:pPr>
      <w:rPr>
        <w:rFonts w:hint="default"/>
        <w:lang w:val="ru-RU" w:eastAsia="en-US" w:bidi="ar-SA"/>
      </w:rPr>
    </w:lvl>
    <w:lvl w:ilvl="8" w:tplc="7C66E9B4">
      <w:numFmt w:val="bullet"/>
      <w:lvlText w:val="•"/>
      <w:lvlJc w:val="left"/>
      <w:pPr>
        <w:ind w:left="9036" w:hanging="43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EC"/>
    <w:rsid w:val="00064B49"/>
    <w:rsid w:val="00234B60"/>
    <w:rsid w:val="002D32AA"/>
    <w:rsid w:val="002E3DD3"/>
    <w:rsid w:val="006436FF"/>
    <w:rsid w:val="00687ACA"/>
    <w:rsid w:val="007D6A31"/>
    <w:rsid w:val="008F0945"/>
    <w:rsid w:val="00933E90"/>
    <w:rsid w:val="00BF6C3A"/>
    <w:rsid w:val="00CF4AE6"/>
    <w:rsid w:val="00D40294"/>
    <w:rsid w:val="00EE796C"/>
    <w:rsid w:val="00F7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D1F0"/>
  <w15:chartTrackingRefBased/>
  <w15:docId w15:val="{23F33EAF-3425-4A52-B9E6-9F8123C2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C3A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3E9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33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3E315274CC475ED50F23F5CEB0B6ACF89A104AEC332EAF48D1B39544e0v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3E315274CC475ED50F23F5CEB0B6ACF8951346E7332EAF48D1B39544e0v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3E315274CC475ED50F23F5CEB0B6ACF891164AE53F73A54088BF97430E347FFD499D1BB120ACe7vFJ" TargetMode="External"/><Relationship Id="rId5" Type="http://schemas.openxmlformats.org/officeDocument/2006/relationships/hyperlink" Target="consultantplus://offline/ref=EC3E315274CC475ED50F23F5CEB0B6ACF89A104AEC3D2EAF48D1B39544016B68FA00911AB120AC7Fe0v5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2026-02-26T13:44:00Z</dcterms:created>
  <dcterms:modified xsi:type="dcterms:W3CDTF">2026-02-27T08:00:00Z</dcterms:modified>
</cp:coreProperties>
</file>